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5E" w:rsidRPr="00EE3393" w:rsidRDefault="00252B13" w:rsidP="00EE3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93">
        <w:rPr>
          <w:rFonts w:ascii="Times New Roman" w:hAnsi="Times New Roman" w:cs="Times New Roman"/>
          <w:b/>
          <w:sz w:val="28"/>
          <w:szCs w:val="28"/>
        </w:rPr>
        <w:t>«Отчет о медицинском наблюдении за лицами, занимающимися физической культурой и спортом»</w:t>
      </w:r>
      <w:r w:rsidR="00EE3393" w:rsidRPr="00EE3393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EE3393">
        <w:rPr>
          <w:rFonts w:ascii="Times New Roman" w:eastAsia="Calibri" w:hAnsi="Times New Roman" w:cs="Times New Roman"/>
          <w:sz w:val="28"/>
          <w:szCs w:val="28"/>
        </w:rPr>
        <w:t>«Красноярский краевой врачебно-физкультурный диспансер» является краевым государственным учреждением здравоохранения, осуществляющим деятельность по медицинскому обеспечению спорта и физической культуры, реабилитации больных и инвалидов средствами и методами физической культуры, привлечению населения к занятиям физической культурой с целью профила</w:t>
      </w:r>
      <w:r w:rsidR="00EE3393">
        <w:rPr>
          <w:rFonts w:ascii="Times New Roman" w:eastAsia="Calibri" w:hAnsi="Times New Roman" w:cs="Times New Roman"/>
          <w:sz w:val="28"/>
          <w:szCs w:val="28"/>
        </w:rPr>
        <w:t xml:space="preserve">ктики заболеваний, и укрепления </w:t>
      </w:r>
      <w:r w:rsidRPr="00EE3393">
        <w:rPr>
          <w:rFonts w:ascii="Times New Roman" w:eastAsia="Calibri" w:hAnsi="Times New Roman" w:cs="Times New Roman"/>
          <w:sz w:val="28"/>
          <w:szCs w:val="28"/>
        </w:rPr>
        <w:t>и сохранен</w:t>
      </w:r>
      <w:r w:rsidR="00EE3393" w:rsidRPr="00EE3393">
        <w:rPr>
          <w:rFonts w:ascii="Times New Roman" w:eastAsia="Calibri" w:hAnsi="Times New Roman" w:cs="Times New Roman"/>
          <w:sz w:val="28"/>
          <w:szCs w:val="28"/>
        </w:rPr>
        <w:t xml:space="preserve">ия здоровья </w:t>
      </w:r>
      <w:r w:rsidR="00EE339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E3393">
        <w:rPr>
          <w:rFonts w:ascii="Times New Roman" w:eastAsia="Calibri" w:hAnsi="Times New Roman" w:cs="Times New Roman"/>
          <w:sz w:val="28"/>
          <w:szCs w:val="28"/>
        </w:rPr>
        <w:t>и физической активности и включает в себя: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Отделение спортивной медицины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Отделение спортивной медицины г. Ачинск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 xml:space="preserve">Отделение медицинской реабилитации 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Отделение функциональной и лабораторной диагностики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Отделение медицинской статистики, регистрации и учета</w:t>
      </w:r>
    </w:p>
    <w:p w:rsidR="00D42648" w:rsidRPr="00EE3393" w:rsidRDefault="00D42648" w:rsidP="00D4264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Общебольничный медицинский персонал</w:t>
      </w:r>
    </w:p>
    <w:p w:rsidR="00D42648" w:rsidRPr="00EE3393" w:rsidRDefault="00D42648" w:rsidP="00662B0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Общебольничный немедицинский персонал</w:t>
      </w:r>
    </w:p>
    <w:p w:rsidR="00D42648" w:rsidRPr="00EE3393" w:rsidRDefault="00662B0D" w:rsidP="00662B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D42648" w:rsidRPr="00EE3393">
        <w:rPr>
          <w:rFonts w:ascii="Times New Roman" w:eastAsia="Calibri" w:hAnsi="Times New Roman" w:cs="Times New Roman"/>
          <w:sz w:val="28"/>
          <w:szCs w:val="28"/>
        </w:rPr>
        <w:t xml:space="preserve">Общая площадь диспансера составляет 1260,44 кв. м, мощность посещений в смену 237. КГБУЗ ККВФД осуществляет свою деятельность     на основании лицензии № ЛО-24-01-004900 от 03.09.2020 г. согласно номенклатуре работ и услуг: 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- доврачебная медицинская помощь по: лабораторной диагностике, лечебной физкультуре и спортивной медицине, медицинскому массажу, сестринскому делу, физиотерапии, функциональной диагностике;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- первичная врачебная медико-санитарная помощь по: терапии;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- первичная специализированная медико-санитарна</w:t>
      </w:r>
      <w:r w:rsidR="00EE3393" w:rsidRPr="00EE3393">
        <w:rPr>
          <w:rFonts w:ascii="Times New Roman" w:eastAsia="Calibri" w:hAnsi="Times New Roman" w:cs="Times New Roman"/>
          <w:sz w:val="28"/>
          <w:szCs w:val="28"/>
        </w:rPr>
        <w:t xml:space="preserve">я помощь </w:t>
      </w:r>
      <w:r w:rsidRPr="00EE3393">
        <w:rPr>
          <w:rFonts w:ascii="Times New Roman" w:eastAsia="Calibri" w:hAnsi="Times New Roman" w:cs="Times New Roman"/>
          <w:sz w:val="28"/>
          <w:szCs w:val="28"/>
        </w:rPr>
        <w:t>по: кардиологии, клинической лабораторной диагностике, лечебной физкультуре и спортивной медицине, мануальной терапии, медицинской реабилитации, неврологии, организации здравоохранения и общественному здоровью, оториноларингологии (за исключением кохлеарной имплантации), офтальмологии, стоматологии общей практики, травматологии и ортопедии, ультразвуковой диагностике, физиотерапии, функциональной диагностике, хирургии;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>- проведение медицинских осмотров по: медицинским осмотрам (предрейсовым, послерейсовым);</w:t>
      </w:r>
    </w:p>
    <w:p w:rsidR="00D42648" w:rsidRPr="00EE3393" w:rsidRDefault="00D42648" w:rsidP="00D426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393">
        <w:rPr>
          <w:rFonts w:ascii="Times New Roman" w:eastAsia="Calibri" w:hAnsi="Times New Roman" w:cs="Times New Roman"/>
          <w:sz w:val="28"/>
          <w:szCs w:val="28"/>
        </w:rPr>
        <w:t xml:space="preserve"> - проведение медицинских экспертиз по: экспертизе качества медицинской помощи, экспертизе временной нетрудоспособности.    </w:t>
      </w:r>
    </w:p>
    <w:p w:rsidR="00D42648" w:rsidRPr="00EE3393" w:rsidRDefault="00D42648" w:rsidP="00D426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33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 Штаты учреждения на конец отчетного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D42648" w:rsidRPr="00EE3393" w:rsidTr="00EE3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EE3393" w:rsidRDefault="00D42648" w:rsidP="00D4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должностей штатных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должностей занятых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физических лиц</w:t>
            </w:r>
          </w:p>
        </w:tc>
      </w:tr>
      <w:tr w:rsidR="00D42648" w:rsidRPr="00EE3393" w:rsidTr="00EE3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2648" w:rsidRPr="00EE3393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Врачи – 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42648" w:rsidRPr="00EE3393" w:rsidTr="00EE3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42648" w:rsidRPr="00EE3393" w:rsidRDefault="00EE3393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Средний медицинский персонал – </w:t>
            </w:r>
            <w:r w:rsidR="00D42648"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42648" w:rsidRPr="00EE3393" w:rsidTr="00EE3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Прочий персонал</w:t>
            </w:r>
            <w:r w:rsid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42648" w:rsidRPr="00EE3393" w:rsidTr="00EE3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48" w:rsidRPr="00EE3393" w:rsidRDefault="00D42648" w:rsidP="00D4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 должностей: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</w:tbl>
    <w:p w:rsidR="00D42648" w:rsidRPr="000C7CE5" w:rsidRDefault="00D42648" w:rsidP="00BF7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2648" w:rsidRDefault="00D42648" w:rsidP="00662B0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BF7C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BF7C68" w:rsidRPr="00BF7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КГБУЗ ККВФД осуществляет свою работу путем бюджетного финансирования, в </w:t>
      </w:r>
      <w:r w:rsidR="00BF7C68">
        <w:rPr>
          <w:rFonts w:ascii="Times New Roman" w:eastAsia="Calibri" w:hAnsi="Times New Roman" w:cs="Times New Roman"/>
          <w:color w:val="000000"/>
          <w:sz w:val="28"/>
          <w:szCs w:val="28"/>
        </w:rPr>
        <w:t>рамках государственного задания по проведению углубленного медицинского обследования спортсменов субъекта Российской Федерации в соответствии с приказом министерства здравоо</w:t>
      </w:r>
      <w:r w:rsidR="00662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хранения Российской Федерации </w:t>
      </w:r>
      <w:r w:rsidR="00D108D7" w:rsidRPr="00D108D7">
        <w:rPr>
          <w:rFonts w:ascii="Times New Roman" w:hAnsi="Times New Roman" w:cs="Times New Roman"/>
          <w:sz w:val="28"/>
          <w:szCs w:val="28"/>
        </w:rPr>
        <w:t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BF7C68" w:rsidRDefault="00662B0D" w:rsidP="00662B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</w:p>
    <w:p w:rsidR="00BF7C68" w:rsidRDefault="00D42648" w:rsidP="00662B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33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Медицинские кадры учреждения</w:t>
      </w:r>
    </w:p>
    <w:p w:rsidR="00D42648" w:rsidRPr="00EE3393" w:rsidRDefault="00D42648" w:rsidP="00BF7C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33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1134"/>
        <w:gridCol w:w="1134"/>
        <w:gridCol w:w="1134"/>
        <w:gridCol w:w="993"/>
      </w:tblGrid>
      <w:tr w:rsidR="00D42648" w:rsidRPr="000C7CE5" w:rsidTr="00EE3393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0C7CE5" w:rsidRDefault="00D42648" w:rsidP="00D4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42648" w:rsidRPr="00EE3393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Медицинские работники     (основные работники)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общего числа имеют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648" w:rsidRPr="000C7CE5" w:rsidTr="00EE3393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 специалиста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Свидетельство об аккредитации</w:t>
            </w:r>
          </w:p>
        </w:tc>
      </w:tr>
      <w:tr w:rsidR="00D42648" w:rsidRPr="000C7CE5" w:rsidTr="00EE3393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0C7CE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0C7CE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648" w:rsidRPr="000C7CE5" w:rsidTr="00EE339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врачей на конец года (физических лиц)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648" w:rsidRPr="000C7CE5" w:rsidTr="00EE339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Число среднего медицинского персонала на конец года (физических лиц)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D42648" w:rsidRPr="00BF7C68" w:rsidRDefault="00D42648" w:rsidP="00D4264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BF7C68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7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D42648" w:rsidRPr="000C7CE5" w:rsidRDefault="00D42648" w:rsidP="00BF7C6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2648" w:rsidRPr="00BF7C68" w:rsidRDefault="00662B0D" w:rsidP="00D4264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3393">
        <w:rPr>
          <w:rFonts w:ascii="Times New Roman" w:eastAsia="Calibri" w:hAnsi="Times New Roman" w:cs="Times New Roman"/>
          <w:color w:val="000000"/>
          <w:sz w:val="28"/>
          <w:szCs w:val="28"/>
        </w:rPr>
        <w:t>Укомплектованность кадрами на конец декабря 2021 г. составляет: 68%</w:t>
      </w:r>
      <w:r w:rsidR="00D42648" w:rsidRPr="000C7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D42648" w:rsidRPr="000C7CE5" w:rsidRDefault="00D42648" w:rsidP="00D42648">
      <w:pPr>
        <w:spacing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0C7CE5">
        <w:rPr>
          <w:rFonts w:ascii="Times New Roman" w:eastAsia="Calibri" w:hAnsi="Times New Roman" w:cs="Times New Roman"/>
          <w:color w:val="C00000"/>
          <w:sz w:val="24"/>
          <w:szCs w:val="24"/>
        </w:rPr>
        <w:lastRenderedPageBreak/>
        <w:t xml:space="preserve">   </w:t>
      </w:r>
    </w:p>
    <w:p w:rsidR="00801439" w:rsidRPr="00662B0D" w:rsidRDefault="00D42648" w:rsidP="008014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2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r w:rsidRPr="00662B0D">
        <w:rPr>
          <w:rFonts w:ascii="Times New Roman" w:hAnsi="Times New Roman" w:cs="Times New Roman"/>
          <w:b/>
          <w:sz w:val="28"/>
          <w:szCs w:val="28"/>
        </w:rPr>
        <w:t>Работа врачей диспансера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417"/>
        <w:gridCol w:w="2835"/>
        <w:gridCol w:w="1525"/>
      </w:tblGrid>
      <w:tr w:rsidR="00D42648" w:rsidRPr="000C7CE5" w:rsidTr="00950BA4">
        <w:trPr>
          <w:trHeight w:val="1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 них по поводу </w:t>
            </w:r>
          </w:p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заболеваний и травм</w:t>
            </w:r>
          </w:p>
        </w:tc>
      </w:tr>
      <w:tr w:rsidR="00D42648" w:rsidRPr="000C7CE5" w:rsidTr="00950BA4">
        <w:trPr>
          <w:trHeight w:val="1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врачей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детьми         0-17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взрослыми 18 лет и старше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детьми    0-17 лет</w:t>
            </w:r>
          </w:p>
        </w:tc>
      </w:tr>
      <w:tr w:rsidR="00D42648" w:rsidRPr="000C7CE5" w:rsidTr="00950BA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Врачи –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97475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75918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1112</w:t>
            </w:r>
          </w:p>
        </w:tc>
      </w:tr>
    </w:tbl>
    <w:p w:rsidR="00D42648" w:rsidRPr="00662B0D" w:rsidRDefault="00D42648" w:rsidP="00662B0D">
      <w:pPr>
        <w:spacing w:after="20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0C7CE5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1701"/>
        <w:gridCol w:w="1417"/>
        <w:gridCol w:w="1560"/>
      </w:tblGrid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101922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72611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97475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Посещений по поводу заболеваний и травм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4153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2399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2413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посещений (врачи по спортивной медицине)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24179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17873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24558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Число занятых должностей (врачи 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32,0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занятых должностей (врачи по спортивной медицине)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10,75</w:t>
            </w:r>
          </w:p>
        </w:tc>
      </w:tr>
      <w:tr w:rsidR="00D42648" w:rsidRPr="000C7CE5" w:rsidTr="00662B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662B0D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Функция врачебной должности (спортивная медицина)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1663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42648" w:rsidRPr="00662B0D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B0D">
              <w:rPr>
                <w:rFonts w:ascii="Times New Roman" w:eastAsia="Calibri" w:hAnsi="Times New Roman" w:cs="Times New Roman"/>
                <w:sz w:val="28"/>
                <w:szCs w:val="28"/>
              </w:rPr>
              <w:t>2285</w:t>
            </w:r>
          </w:p>
        </w:tc>
      </w:tr>
    </w:tbl>
    <w:p w:rsidR="00D42648" w:rsidRPr="000C7CE5" w:rsidRDefault="00D42648" w:rsidP="00D42648">
      <w:pPr>
        <w:spacing w:after="20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D42648" w:rsidRPr="00F73E9A" w:rsidRDefault="00D42648" w:rsidP="00D426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E9A">
        <w:rPr>
          <w:rFonts w:ascii="Times New Roman" w:eastAsia="Calibri" w:hAnsi="Times New Roman" w:cs="Times New Roman"/>
          <w:b/>
          <w:sz w:val="28"/>
          <w:szCs w:val="28"/>
        </w:rPr>
        <w:t xml:space="preserve">4. Работа отделения медицинской реабилитации </w:t>
      </w:r>
    </w:p>
    <w:p w:rsidR="00D42648" w:rsidRPr="00F73E9A" w:rsidRDefault="00F73E9A" w:rsidP="00C7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648" w:rsidRPr="00F73E9A">
        <w:rPr>
          <w:rFonts w:ascii="Times New Roman" w:hAnsi="Times New Roman" w:cs="Times New Roman"/>
          <w:sz w:val="28"/>
          <w:szCs w:val="28"/>
        </w:rPr>
        <w:t xml:space="preserve">Отделение медицинской реабилитации КГБУЗ ККВФД осуществляет диспансерное наблюдение и лечение лиц, занимающихся физической культурой и спортом, а также проводит </w:t>
      </w:r>
      <w:r>
        <w:rPr>
          <w:rFonts w:ascii="Times New Roman" w:hAnsi="Times New Roman" w:cs="Times New Roman"/>
          <w:sz w:val="28"/>
          <w:szCs w:val="28"/>
        </w:rPr>
        <w:t xml:space="preserve">реабилитацию </w:t>
      </w:r>
      <w:r w:rsidR="00D42648" w:rsidRPr="00F73E9A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из числа городского населения с заболеваниями и последствиями травм опорно-двигательного аппарата. </w:t>
      </w:r>
    </w:p>
    <w:p w:rsidR="00F73E9A" w:rsidRDefault="000B0D35" w:rsidP="00C70D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0D46">
        <w:rPr>
          <w:rFonts w:ascii="Times New Roman" w:hAnsi="Times New Roman" w:cs="Times New Roman"/>
          <w:sz w:val="28"/>
          <w:szCs w:val="28"/>
        </w:rPr>
        <w:t>В структуре</w:t>
      </w:r>
      <w:r w:rsidR="00F73E9A">
        <w:rPr>
          <w:rFonts w:ascii="Times New Roman" w:hAnsi="Times New Roman" w:cs="Times New Roman"/>
          <w:sz w:val="28"/>
          <w:szCs w:val="28"/>
        </w:rPr>
        <w:t xml:space="preserve"> отделения имеется:</w:t>
      </w:r>
    </w:p>
    <w:p w:rsidR="00F73E9A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648" w:rsidRPr="00F73E9A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электролечения</w:t>
      </w:r>
    </w:p>
    <w:p w:rsidR="00F73E9A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парафинолечения</w:t>
      </w:r>
    </w:p>
    <w:p w:rsidR="00D42648" w:rsidRPr="00F73E9A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1CB" w:rsidRPr="00F73E9A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врача по лечебной физкультуре</w:t>
      </w:r>
    </w:p>
    <w:p w:rsidR="00D42648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 массаж</w:t>
      </w:r>
    </w:p>
    <w:p w:rsidR="00F73E9A" w:rsidRPr="00F73E9A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 лечебной физкультуры</w:t>
      </w:r>
    </w:p>
    <w:p w:rsidR="00D42648" w:rsidRPr="00F73E9A" w:rsidRDefault="00F73E9A" w:rsidP="00C70D4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42648" w:rsidRPr="00F73E9A">
        <w:rPr>
          <w:rFonts w:ascii="Times New Roman" w:hAnsi="Times New Roman" w:cs="Times New Roman"/>
          <w:sz w:val="28"/>
          <w:szCs w:val="28"/>
        </w:rPr>
        <w:t>абинет мануального терапевта</w:t>
      </w:r>
    </w:p>
    <w:p w:rsidR="00D42648" w:rsidRPr="000B0D35" w:rsidRDefault="000B0D35" w:rsidP="000B0D35">
      <w:pPr>
        <w:spacing w:after="20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42648" w:rsidRPr="000B0D35">
        <w:rPr>
          <w:rFonts w:ascii="Times New Roman" w:eastAsia="Calibri" w:hAnsi="Times New Roman" w:cs="Times New Roman"/>
          <w:sz w:val="28"/>
          <w:szCs w:val="28"/>
        </w:rPr>
        <w:t>За отчетный период 2021 года врачами отделения медицинско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реабилитации было выполнено – </w:t>
      </w:r>
      <w:r w:rsidR="00D42648" w:rsidRPr="000B0D3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50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2648" w:rsidRPr="000B0D35">
        <w:rPr>
          <w:rFonts w:ascii="Times New Roman" w:eastAsia="Calibri" w:hAnsi="Times New Roman" w:cs="Times New Roman"/>
          <w:b/>
          <w:sz w:val="28"/>
          <w:szCs w:val="28"/>
        </w:rPr>
        <w:t>991</w:t>
      </w:r>
      <w:r w:rsidR="00D42648" w:rsidRPr="000B0D35">
        <w:rPr>
          <w:rFonts w:ascii="Times New Roman" w:eastAsia="Calibri" w:hAnsi="Times New Roman" w:cs="Times New Roman"/>
          <w:sz w:val="28"/>
          <w:szCs w:val="28"/>
        </w:rPr>
        <w:t xml:space="preserve"> посещение по поводу заболеваний       и травм. </w:t>
      </w:r>
      <w:r>
        <w:rPr>
          <w:rFonts w:ascii="Times New Roman" w:hAnsi="Times New Roman" w:cs="Times New Roman"/>
          <w:sz w:val="28"/>
          <w:szCs w:val="28"/>
        </w:rPr>
        <w:t xml:space="preserve">Пролечено –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 xml:space="preserve">544 </w:t>
      </w:r>
      <w:r>
        <w:rPr>
          <w:rFonts w:ascii="Times New Roman" w:hAnsi="Times New Roman" w:cs="Times New Roman"/>
          <w:sz w:val="28"/>
          <w:szCs w:val="28"/>
        </w:rPr>
        <w:t xml:space="preserve">пациента, отпущено –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16</w:t>
      </w:r>
      <w:r w:rsidR="0095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472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 процедуры и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30</w:t>
      </w:r>
      <w:r w:rsidR="0095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 xml:space="preserve">336 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процедурных единиц. </w:t>
      </w:r>
    </w:p>
    <w:p w:rsidR="00D42648" w:rsidRPr="000B0D35" w:rsidRDefault="00D42648" w:rsidP="00D42648">
      <w:pPr>
        <w:jc w:val="both"/>
        <w:rPr>
          <w:rFonts w:ascii="Times New Roman" w:hAnsi="Times New Roman" w:cs="Times New Roman"/>
          <w:sz w:val="28"/>
          <w:szCs w:val="28"/>
        </w:rPr>
      </w:pPr>
      <w:r w:rsidRPr="000C7CE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0B0D35">
        <w:rPr>
          <w:rFonts w:ascii="Times New Roman" w:hAnsi="Times New Roman" w:cs="Times New Roman"/>
          <w:sz w:val="28"/>
          <w:szCs w:val="28"/>
        </w:rPr>
        <w:t xml:space="preserve">Из общего числа первичных пациентов, пролеченных в отделении медицинской реабилитации в 2021г:  </w:t>
      </w:r>
    </w:p>
    <w:p w:rsidR="00D42648" w:rsidRPr="000B0D35" w:rsidRDefault="00D42648" w:rsidP="00D42648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35">
        <w:rPr>
          <w:rFonts w:ascii="Times New Roman" w:hAnsi="Times New Roman" w:cs="Times New Roman"/>
          <w:sz w:val="28"/>
          <w:szCs w:val="28"/>
        </w:rPr>
        <w:t>- дети до17 лет                                                                                           - 260 чел.</w:t>
      </w:r>
    </w:p>
    <w:p w:rsidR="00D42648" w:rsidRPr="000B0D35" w:rsidRDefault="00D42648" w:rsidP="00D42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35">
        <w:rPr>
          <w:rFonts w:ascii="Times New Roman" w:hAnsi="Times New Roman" w:cs="Times New Roman"/>
          <w:sz w:val="28"/>
          <w:szCs w:val="28"/>
        </w:rPr>
        <w:t xml:space="preserve">- взрослое население                                                                                 - 284 чел.                                                                           </w:t>
      </w:r>
    </w:p>
    <w:p w:rsidR="00801439" w:rsidRPr="000B0D35" w:rsidRDefault="00D42648" w:rsidP="00D42648">
      <w:pPr>
        <w:rPr>
          <w:rFonts w:ascii="Times New Roman" w:hAnsi="Times New Roman" w:cs="Times New Roman"/>
          <w:sz w:val="28"/>
          <w:szCs w:val="28"/>
        </w:rPr>
      </w:pPr>
      <w:r w:rsidRPr="000B0D35">
        <w:rPr>
          <w:rFonts w:ascii="Times New Roman" w:hAnsi="Times New Roman" w:cs="Times New Roman"/>
          <w:sz w:val="28"/>
          <w:szCs w:val="28"/>
        </w:rPr>
        <w:t xml:space="preserve">- занимающихся физической культурой и спортом                               - 373 чел.                                                       - городского населения                                                                             - 171 чел.        </w:t>
      </w:r>
    </w:p>
    <w:p w:rsidR="000B0D35" w:rsidRDefault="000B0D35" w:rsidP="000B0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648" w:rsidRPr="000B0D35" w:rsidRDefault="00D42648" w:rsidP="000B0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D35">
        <w:rPr>
          <w:rFonts w:ascii="Times New Roman" w:eastAsia="Calibri" w:hAnsi="Times New Roman" w:cs="Times New Roman"/>
          <w:b/>
          <w:sz w:val="28"/>
          <w:szCs w:val="28"/>
        </w:rPr>
        <w:t>5. Работа отделения спортивной медицины</w:t>
      </w:r>
    </w:p>
    <w:p w:rsidR="00D42648" w:rsidRPr="000B0D35" w:rsidRDefault="00D42648" w:rsidP="000B0D3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D35">
        <w:rPr>
          <w:rFonts w:ascii="Times New Roman" w:eastAsia="Calibri" w:hAnsi="Times New Roman" w:cs="Times New Roman"/>
          <w:sz w:val="28"/>
          <w:szCs w:val="28"/>
        </w:rPr>
        <w:t xml:space="preserve">      За период 2021 г. врачами отделения спортивной медицины выполнено </w:t>
      </w:r>
      <w:r w:rsidR="00950B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>92</w:t>
      </w:r>
      <w:r w:rsidR="00950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 xml:space="preserve">337 </w:t>
      </w:r>
      <w:r w:rsidRPr="000B0D35">
        <w:rPr>
          <w:rFonts w:ascii="Times New Roman" w:eastAsia="Calibri" w:hAnsi="Times New Roman" w:cs="Times New Roman"/>
          <w:sz w:val="28"/>
          <w:szCs w:val="28"/>
        </w:rPr>
        <w:t xml:space="preserve">посещений, из них врачами по спортивной медицине –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950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 xml:space="preserve">558 </w:t>
      </w:r>
      <w:r w:rsidRPr="000B0D35">
        <w:rPr>
          <w:rFonts w:ascii="Times New Roman" w:eastAsia="Calibri" w:hAnsi="Times New Roman" w:cs="Times New Roman"/>
          <w:sz w:val="28"/>
          <w:szCs w:val="28"/>
        </w:rPr>
        <w:t xml:space="preserve">посещений. Количество прикрепленного контингента на 15.01.2021 составляет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950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0D35">
        <w:rPr>
          <w:rFonts w:ascii="Times New Roman" w:eastAsia="Calibri" w:hAnsi="Times New Roman" w:cs="Times New Roman"/>
          <w:b/>
          <w:sz w:val="28"/>
          <w:szCs w:val="28"/>
        </w:rPr>
        <w:t xml:space="preserve">432 </w:t>
      </w:r>
      <w:r w:rsidR="000B0D35">
        <w:rPr>
          <w:rFonts w:ascii="Times New Roman" w:eastAsia="Calibri" w:hAnsi="Times New Roman" w:cs="Times New Roman"/>
          <w:sz w:val="28"/>
          <w:szCs w:val="28"/>
        </w:rPr>
        <w:t>человек.</w:t>
      </w:r>
      <w:r w:rsidR="00950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C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42648" w:rsidRPr="000B0D35" w:rsidRDefault="00D42648" w:rsidP="00D4264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D35">
        <w:rPr>
          <w:rFonts w:ascii="Times New Roman" w:eastAsia="Calibri" w:hAnsi="Times New Roman" w:cs="Times New Roman"/>
          <w:b/>
          <w:sz w:val="28"/>
          <w:szCs w:val="28"/>
        </w:rPr>
        <w:t>Посещения по отделению спортивной медицины за 2021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3402"/>
      </w:tblGrid>
      <w:tr w:rsidR="00D42648" w:rsidRPr="000B0D35" w:rsidTr="008B1EF4">
        <w:trPr>
          <w:trHeight w:val="31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посещений </w:t>
            </w:r>
          </w:p>
        </w:tc>
      </w:tr>
      <w:tr w:rsidR="00D42648" w:rsidRPr="000B0D35" w:rsidTr="000B0D35">
        <w:trPr>
          <w:trHeight w:val="31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0B0D35" w:rsidP="000B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детьми </w:t>
            </w:r>
            <w:r w:rsidR="00D42648"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0-17лет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Врачи спортивной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24558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19920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хирург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7357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5627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невролог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16430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13386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травматолог-ортопед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18811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14603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офтальмолог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отоларинголог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17715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12894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кардиолог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199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Врач стоматолог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7090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0B0D35" w:rsidRDefault="00D42648" w:rsidP="00D42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>5229</w:t>
            </w:r>
          </w:p>
        </w:tc>
      </w:tr>
      <w:tr w:rsidR="00D42648" w:rsidRPr="000B0D35" w:rsidTr="000B0D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2648" w:rsidRPr="000B0D35" w:rsidRDefault="00D42648" w:rsidP="00D4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2648" w:rsidRPr="000B0D35" w:rsidRDefault="00D42648" w:rsidP="00D426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2648" w:rsidRPr="000B0D35" w:rsidRDefault="00D42648" w:rsidP="00D426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D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71858</w:t>
            </w:r>
          </w:p>
        </w:tc>
      </w:tr>
    </w:tbl>
    <w:p w:rsidR="00D42648" w:rsidRPr="000C7CE5" w:rsidRDefault="00D42648" w:rsidP="00D42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4" w:rsidRDefault="000B0D35" w:rsidP="00D42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2648" w:rsidRPr="000B0D35">
        <w:rPr>
          <w:rFonts w:ascii="Times New Roman" w:hAnsi="Times New Roman" w:cs="Times New Roman"/>
          <w:sz w:val="28"/>
          <w:szCs w:val="28"/>
        </w:rPr>
        <w:t>В 2021 г.  КГБУЗ ККВФД продолжена выездная работа по проведению углубленных медицинских обследований лиц, занимающихся физической культурой и спортом в территориях Красноярского кра</w:t>
      </w:r>
      <w:r w:rsidR="00950BA4">
        <w:rPr>
          <w:rFonts w:ascii="Times New Roman" w:hAnsi="Times New Roman" w:cs="Times New Roman"/>
          <w:sz w:val="28"/>
          <w:szCs w:val="28"/>
        </w:rPr>
        <w:t xml:space="preserve">я. </w:t>
      </w:r>
      <w:r w:rsidR="002419BD" w:rsidRPr="000B0D35">
        <w:rPr>
          <w:rFonts w:ascii="Times New Roman" w:hAnsi="Times New Roman" w:cs="Times New Roman"/>
          <w:sz w:val="28"/>
          <w:szCs w:val="28"/>
        </w:rPr>
        <w:t xml:space="preserve">Всего,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за прошедший отчетный период времени, было осмотрено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3</w:t>
      </w:r>
      <w:r w:rsidR="0095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742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 человека,      из числа учащихся школ дополнительного образования детей спортивной направленности, колледжей-интернатов спортивной направленности, находящихся в территориях края (пгп. пп. Емельяново, Березовка, Кедровый, гг.. Железногорск, Зеленогорск, Канск, Дивногорск, Сосновоборск).  </w:t>
      </w:r>
      <w:r w:rsidR="00950BA4">
        <w:rPr>
          <w:rFonts w:ascii="Times New Roman" w:hAnsi="Times New Roman" w:cs="Times New Roman"/>
          <w:sz w:val="28"/>
          <w:szCs w:val="28"/>
        </w:rPr>
        <w:t xml:space="preserve"> 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0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648" w:rsidRDefault="00950BA4" w:rsidP="00D42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По результатам углубленного медицинского осмотра к занятиям избранным видом спорта были не допущены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300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 человека, что составило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648" w:rsidRPr="000B0D35">
        <w:rPr>
          <w:rFonts w:ascii="Times New Roman" w:hAnsi="Times New Roman" w:cs="Times New Roman"/>
          <w:b/>
          <w:sz w:val="28"/>
          <w:szCs w:val="28"/>
        </w:rPr>
        <w:t>8 %</w:t>
      </w:r>
      <w:r w:rsidR="00D42648" w:rsidRPr="000B0D35">
        <w:rPr>
          <w:rFonts w:ascii="Times New Roman" w:hAnsi="Times New Roman" w:cs="Times New Roman"/>
          <w:sz w:val="28"/>
          <w:szCs w:val="28"/>
        </w:rPr>
        <w:t xml:space="preserve"> от общего числа осмотренных на выезде учащихся ДЮСШ.</w:t>
      </w:r>
    </w:p>
    <w:p w:rsidR="00D42648" w:rsidRPr="00950BA4" w:rsidRDefault="00950BA4" w:rsidP="00D42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Общее число проведенных углубленных медицинских обследований     в отделениях спортивной медицины КГБУЗ ККВФД лиц, занимающихся физической культурой и спортом в 2021 году составило </w:t>
      </w:r>
      <w:r w:rsidRPr="00950BA4">
        <w:rPr>
          <w:rFonts w:ascii="Times New Roman" w:hAnsi="Times New Roman" w:cs="Times New Roman"/>
          <w:b/>
          <w:sz w:val="28"/>
          <w:szCs w:val="28"/>
        </w:rPr>
        <w:t>21</w:t>
      </w:r>
      <w:r w:rsidR="00616633">
        <w:rPr>
          <w:rFonts w:ascii="Times New Roman" w:hAnsi="Times New Roman" w:cs="Times New Roman"/>
          <w:b/>
          <w:sz w:val="28"/>
          <w:szCs w:val="28"/>
        </w:rPr>
        <w:t> 129.</w:t>
      </w:r>
    </w:p>
    <w:p w:rsidR="00D42648" w:rsidRPr="00950BA4" w:rsidRDefault="00D42648" w:rsidP="00D42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A4">
        <w:rPr>
          <w:rFonts w:ascii="Times New Roman" w:hAnsi="Times New Roman" w:cs="Times New Roman"/>
          <w:b/>
          <w:sz w:val="28"/>
          <w:szCs w:val="28"/>
        </w:rPr>
        <w:lastRenderedPageBreak/>
        <w:t>Диспансерное наблюдение за лицами, занимающимися физической культурой и спортом в КГБУЗ ККВФД (г. Красноярск) за 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701"/>
      </w:tblGrid>
      <w:tr w:rsidR="00D42648" w:rsidRPr="00950BA4" w:rsidTr="00616633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950BA4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углубленное медицинское</w:t>
            </w:r>
            <w:r w:rsidR="00D42648" w:rsidRPr="00950BA4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D42648" w:rsidRPr="00950BA4" w:rsidTr="006166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нуждались в лечении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закончили лечение</w:t>
            </w:r>
          </w:p>
        </w:tc>
      </w:tr>
      <w:tr w:rsidR="00D42648" w:rsidRPr="00950BA4" w:rsidTr="00616633">
        <w:trPr>
          <w:trHeight w:val="4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21129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D42648" w:rsidRPr="00950BA4" w:rsidTr="00616633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Спортсмены сборных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D42648" w:rsidRPr="00950BA4" w:rsidTr="00616633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Учащиеся детско-юношеских спортивных школ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15286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D42648" w:rsidRPr="00950BA4" w:rsidTr="00616633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Лица, занимающиеся в спортивных секциях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42648" w:rsidRPr="00950BA4" w:rsidTr="00616633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Лица, занимающиеся в группах ОФП, «здоровья»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616633" w:rsidRDefault="00616633" w:rsidP="00D42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2648" w:rsidRPr="00950BA4" w:rsidRDefault="00616633" w:rsidP="00D42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648" w:rsidRPr="00950BA4">
        <w:rPr>
          <w:rFonts w:ascii="Times New Roman" w:hAnsi="Times New Roman" w:cs="Times New Roman"/>
          <w:sz w:val="28"/>
          <w:szCs w:val="28"/>
        </w:rPr>
        <w:t xml:space="preserve">Диспансерное наблюдение за лицами, занимающимися физической культурой и спортом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осуществляют следующие медицинские организации: </w:t>
      </w:r>
    </w:p>
    <w:p w:rsidR="00616633" w:rsidRDefault="00D42648" w:rsidP="0061663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A4">
        <w:rPr>
          <w:rFonts w:ascii="Times New Roman" w:hAnsi="Times New Roman" w:cs="Times New Roman"/>
          <w:sz w:val="28"/>
          <w:szCs w:val="28"/>
        </w:rPr>
        <w:t>КГБУЗ «Красноярский краевой врачебно-физкультурный диспансер»</w:t>
      </w:r>
      <w:r w:rsidR="00616633">
        <w:rPr>
          <w:rFonts w:ascii="Times New Roman" w:hAnsi="Times New Roman" w:cs="Times New Roman"/>
          <w:sz w:val="28"/>
          <w:szCs w:val="28"/>
        </w:rPr>
        <w:t>, г. Красноярск</w:t>
      </w:r>
    </w:p>
    <w:p w:rsidR="00D42648" w:rsidRPr="00616633" w:rsidRDefault="00D42648" w:rsidP="0061663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33">
        <w:rPr>
          <w:rFonts w:ascii="Times New Roman" w:hAnsi="Times New Roman" w:cs="Times New Roman"/>
          <w:sz w:val="28"/>
          <w:szCs w:val="28"/>
        </w:rPr>
        <w:t>Отделение лечебной физкультуры центра здоровья КГБУЗ «Минусинская межрайонная больница», г. Минусинск</w:t>
      </w:r>
    </w:p>
    <w:p w:rsidR="00D42648" w:rsidRPr="00950BA4" w:rsidRDefault="00D42648" w:rsidP="0061663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BA4">
        <w:rPr>
          <w:rFonts w:ascii="Times New Roman" w:hAnsi="Times New Roman" w:cs="Times New Roman"/>
          <w:sz w:val="28"/>
          <w:szCs w:val="28"/>
        </w:rPr>
        <w:t>МАУ ДО «СШОР Рассвет» Центр ЛФК и спортивной медицины»</w:t>
      </w:r>
    </w:p>
    <w:p w:rsidR="00D42648" w:rsidRPr="00950BA4" w:rsidRDefault="00D42648" w:rsidP="0061663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BA4">
        <w:rPr>
          <w:rFonts w:ascii="Times New Roman" w:hAnsi="Times New Roman" w:cs="Times New Roman"/>
          <w:sz w:val="28"/>
          <w:szCs w:val="28"/>
        </w:rPr>
        <w:t>Отделение врачебного контроля и спортивной медицины КГБУЗ «Межрайонная поликлиника №1» г. Норильска.</w:t>
      </w:r>
    </w:p>
    <w:p w:rsidR="00801439" w:rsidRPr="00950BA4" w:rsidRDefault="00801439" w:rsidP="0061663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648" w:rsidRPr="00950BA4" w:rsidRDefault="00D42648" w:rsidP="00D4264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50BA4">
        <w:rPr>
          <w:rFonts w:ascii="Times New Roman" w:hAnsi="Times New Roman" w:cs="Times New Roman"/>
          <w:b/>
          <w:sz w:val="28"/>
          <w:szCs w:val="28"/>
        </w:rPr>
        <w:t>Диспансерное наблюдение за лицами, занимающимися физической культурой и спортом за 2021 г. (свод по краю)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1701"/>
        <w:gridCol w:w="1525"/>
      </w:tblGrid>
      <w:tr w:rsidR="00D42648" w:rsidRPr="00950BA4" w:rsidTr="008B1EF4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 xml:space="preserve">Прошли </w:t>
            </w:r>
            <w:r w:rsidR="00950BA4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углубленное медицинское </w:t>
            </w: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D42648" w:rsidRPr="00950BA4" w:rsidTr="008B1E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нуждались в лечении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закончили лечение</w:t>
            </w:r>
          </w:p>
        </w:tc>
      </w:tr>
      <w:tr w:rsidR="00D42648" w:rsidRPr="00950BA4" w:rsidTr="008B1EF4">
        <w:trPr>
          <w:trHeight w:val="4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26953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</w:tr>
      <w:tr w:rsidR="00D42648" w:rsidRPr="00950BA4" w:rsidTr="008B1EF4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Спортсмены сборных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4148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D42648" w:rsidRPr="00950BA4" w:rsidTr="008B1EF4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Учащиеся детско-юношеских спортивных школ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18821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D42648" w:rsidRPr="00950BA4" w:rsidTr="008B1EF4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Лица, занимающиеся в спортивных секциях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D42648" w:rsidRPr="00950BA4" w:rsidTr="008B1EF4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648" w:rsidRPr="00950BA4" w:rsidRDefault="00D42648" w:rsidP="00D42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Лица, занимающиеся в группах ОФП, «здоровья»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D42648" w:rsidRPr="00950BA4" w:rsidRDefault="00616633" w:rsidP="00D42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B29F5">
        <w:rPr>
          <w:rFonts w:ascii="Times New Roman" w:hAnsi="Times New Roman" w:cs="Times New Roman"/>
          <w:sz w:val="28"/>
          <w:szCs w:val="28"/>
        </w:rPr>
        <w:t>За отчетный период 2021 года медицинскими работниками врачебно-физкультурной службы края было обслужено 575 спортивных мероприятий   в числе которых соревнования городского, краевого и международного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F5" w:rsidRDefault="00D42648" w:rsidP="00DB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A4">
        <w:rPr>
          <w:rFonts w:ascii="Times New Roman" w:hAnsi="Times New Roman" w:cs="Times New Roman"/>
          <w:b/>
          <w:sz w:val="28"/>
          <w:szCs w:val="28"/>
        </w:rPr>
        <w:t xml:space="preserve">Медицинская помощь при спортивно-массовых мероприятиях </w:t>
      </w:r>
    </w:p>
    <w:p w:rsidR="00D42648" w:rsidRDefault="00D42648" w:rsidP="00DB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A4">
        <w:rPr>
          <w:rFonts w:ascii="Times New Roman" w:hAnsi="Times New Roman" w:cs="Times New Roman"/>
          <w:b/>
          <w:sz w:val="28"/>
          <w:szCs w:val="28"/>
        </w:rPr>
        <w:t>(свод</w:t>
      </w:r>
      <w:r w:rsidR="00DB29F5">
        <w:rPr>
          <w:rFonts w:ascii="Times New Roman" w:hAnsi="Times New Roman" w:cs="Times New Roman"/>
          <w:b/>
          <w:sz w:val="28"/>
          <w:szCs w:val="28"/>
        </w:rPr>
        <w:t xml:space="preserve"> по краю</w:t>
      </w:r>
      <w:r w:rsidRPr="00950BA4">
        <w:rPr>
          <w:rFonts w:ascii="Times New Roman" w:hAnsi="Times New Roman" w:cs="Times New Roman"/>
          <w:b/>
          <w:sz w:val="28"/>
          <w:szCs w:val="28"/>
        </w:rPr>
        <w:t>)</w:t>
      </w:r>
    </w:p>
    <w:p w:rsidR="00DB29F5" w:rsidRPr="00950BA4" w:rsidRDefault="00DB29F5" w:rsidP="00DB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3571"/>
        <w:gridCol w:w="1511"/>
        <w:gridCol w:w="1620"/>
        <w:gridCol w:w="2263"/>
      </w:tblGrid>
      <w:tr w:rsidR="00D42648" w:rsidRPr="00950BA4" w:rsidTr="008B1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Всего обслужено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Число обращений за мед. помощью</w:t>
            </w:r>
          </w:p>
        </w:tc>
      </w:tr>
      <w:tr w:rsidR="00D42648" w:rsidRPr="00950BA4" w:rsidTr="008B1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72858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  <w:tr w:rsidR="00D42648" w:rsidRPr="00950BA4" w:rsidTr="008B1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 (ВПН)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42648" w:rsidRPr="00950BA4" w:rsidTr="008B1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48" w:rsidRPr="00950BA4" w:rsidRDefault="00D42648" w:rsidP="00D4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48" w:rsidRPr="00950BA4" w:rsidRDefault="00D42648" w:rsidP="00D42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2419BD" w:rsidRPr="00950BA4" w:rsidRDefault="002419BD" w:rsidP="00D42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648" w:rsidRPr="00E641CB" w:rsidRDefault="001714FF" w:rsidP="00D426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14F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kab17\Desktop\юбилей диспансера\фото на юбилей\тренировка на трассе ски-кро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7\Desktop\юбилей диспансера\фото на юбилей\тренировка на трассе ски-кросс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648" w:rsidRPr="00E6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5B" w:rsidRDefault="007D175B" w:rsidP="00801439">
      <w:pPr>
        <w:spacing w:after="0" w:line="240" w:lineRule="auto"/>
      </w:pPr>
      <w:r>
        <w:separator/>
      </w:r>
    </w:p>
  </w:endnote>
  <w:endnote w:type="continuationSeparator" w:id="0">
    <w:p w:rsidR="007D175B" w:rsidRDefault="007D175B" w:rsidP="008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5B" w:rsidRDefault="007D175B" w:rsidP="00801439">
      <w:pPr>
        <w:spacing w:after="0" w:line="240" w:lineRule="auto"/>
      </w:pPr>
      <w:r>
        <w:separator/>
      </w:r>
    </w:p>
  </w:footnote>
  <w:footnote w:type="continuationSeparator" w:id="0">
    <w:p w:rsidR="007D175B" w:rsidRDefault="007D175B" w:rsidP="008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C61"/>
    <w:multiLevelType w:val="hybridMultilevel"/>
    <w:tmpl w:val="EF3C9766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176817B2"/>
    <w:multiLevelType w:val="hybridMultilevel"/>
    <w:tmpl w:val="8C44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C55"/>
    <w:multiLevelType w:val="multilevel"/>
    <w:tmpl w:val="DA28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6F08EF"/>
    <w:multiLevelType w:val="hybridMultilevel"/>
    <w:tmpl w:val="B1A471F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D30FA6"/>
    <w:multiLevelType w:val="hybridMultilevel"/>
    <w:tmpl w:val="40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9FB"/>
    <w:multiLevelType w:val="hybridMultilevel"/>
    <w:tmpl w:val="0F545EC4"/>
    <w:lvl w:ilvl="0" w:tplc="063A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850722"/>
    <w:multiLevelType w:val="hybridMultilevel"/>
    <w:tmpl w:val="40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E96"/>
    <w:multiLevelType w:val="multilevel"/>
    <w:tmpl w:val="B9742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96DFB"/>
    <w:multiLevelType w:val="hybridMultilevel"/>
    <w:tmpl w:val="C47EC758"/>
    <w:lvl w:ilvl="0" w:tplc="C82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D0C5F50"/>
    <w:multiLevelType w:val="hybridMultilevel"/>
    <w:tmpl w:val="7618F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5F73FC"/>
    <w:multiLevelType w:val="hybridMultilevel"/>
    <w:tmpl w:val="BAF831D8"/>
    <w:lvl w:ilvl="0" w:tplc="9A6A62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D0A3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EEB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8AE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6FE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CA7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202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64B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296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6B2DD9"/>
    <w:multiLevelType w:val="hybridMultilevel"/>
    <w:tmpl w:val="355EDB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FB5524"/>
    <w:multiLevelType w:val="hybridMultilevel"/>
    <w:tmpl w:val="CF488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430A"/>
    <w:multiLevelType w:val="hybridMultilevel"/>
    <w:tmpl w:val="3422632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43F2957"/>
    <w:multiLevelType w:val="hybridMultilevel"/>
    <w:tmpl w:val="7780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03331"/>
    <w:multiLevelType w:val="hybridMultilevel"/>
    <w:tmpl w:val="138C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724B"/>
    <w:multiLevelType w:val="hybridMultilevel"/>
    <w:tmpl w:val="6724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2460B"/>
    <w:multiLevelType w:val="multilevel"/>
    <w:tmpl w:val="CD782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854AC"/>
    <w:multiLevelType w:val="hybridMultilevel"/>
    <w:tmpl w:val="326A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47A75"/>
    <w:multiLevelType w:val="hybridMultilevel"/>
    <w:tmpl w:val="3DE24FE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8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1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3"/>
  </w:num>
  <w:num w:numId="15">
    <w:abstractNumId w:val="18"/>
  </w:num>
  <w:num w:numId="16">
    <w:abstractNumId w:val="16"/>
  </w:num>
  <w:num w:numId="17">
    <w:abstractNumId w:val="15"/>
  </w:num>
  <w:num w:numId="18">
    <w:abstractNumId w:val="14"/>
  </w:num>
  <w:num w:numId="19">
    <w:abstractNumId w:val="11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E"/>
    <w:rsid w:val="000226BD"/>
    <w:rsid w:val="0002791E"/>
    <w:rsid w:val="00056F08"/>
    <w:rsid w:val="0006403D"/>
    <w:rsid w:val="0006640C"/>
    <w:rsid w:val="00071650"/>
    <w:rsid w:val="00094F07"/>
    <w:rsid w:val="000B0D35"/>
    <w:rsid w:val="000C7CE5"/>
    <w:rsid w:val="000E3272"/>
    <w:rsid w:val="000F23DF"/>
    <w:rsid w:val="00102A3C"/>
    <w:rsid w:val="0014226D"/>
    <w:rsid w:val="00147759"/>
    <w:rsid w:val="001714FF"/>
    <w:rsid w:val="00176281"/>
    <w:rsid w:val="00182E14"/>
    <w:rsid w:val="001B3B42"/>
    <w:rsid w:val="001D4E2E"/>
    <w:rsid w:val="0021589D"/>
    <w:rsid w:val="0024146B"/>
    <w:rsid w:val="002419BD"/>
    <w:rsid w:val="00242401"/>
    <w:rsid w:val="00246D39"/>
    <w:rsid w:val="00250F92"/>
    <w:rsid w:val="00252B13"/>
    <w:rsid w:val="00276AF7"/>
    <w:rsid w:val="00287D65"/>
    <w:rsid w:val="002942EA"/>
    <w:rsid w:val="0029599C"/>
    <w:rsid w:val="002B1803"/>
    <w:rsid w:val="002C1B03"/>
    <w:rsid w:val="002C7C1C"/>
    <w:rsid w:val="002D30F0"/>
    <w:rsid w:val="002D39A5"/>
    <w:rsid w:val="002D693B"/>
    <w:rsid w:val="0031107A"/>
    <w:rsid w:val="0031395A"/>
    <w:rsid w:val="00334DE6"/>
    <w:rsid w:val="00361A73"/>
    <w:rsid w:val="00366A00"/>
    <w:rsid w:val="003723AB"/>
    <w:rsid w:val="003747C7"/>
    <w:rsid w:val="00382DD4"/>
    <w:rsid w:val="00386B77"/>
    <w:rsid w:val="00396435"/>
    <w:rsid w:val="003D38AA"/>
    <w:rsid w:val="003E393F"/>
    <w:rsid w:val="003E7B35"/>
    <w:rsid w:val="003F504C"/>
    <w:rsid w:val="00402296"/>
    <w:rsid w:val="00420F46"/>
    <w:rsid w:val="0044125E"/>
    <w:rsid w:val="00454DA4"/>
    <w:rsid w:val="0046107C"/>
    <w:rsid w:val="004760BA"/>
    <w:rsid w:val="004A38B6"/>
    <w:rsid w:val="004B3DDF"/>
    <w:rsid w:val="004F6175"/>
    <w:rsid w:val="00522DE7"/>
    <w:rsid w:val="005274A3"/>
    <w:rsid w:val="00581830"/>
    <w:rsid w:val="00611C6F"/>
    <w:rsid w:val="00616633"/>
    <w:rsid w:val="006213FF"/>
    <w:rsid w:val="00641112"/>
    <w:rsid w:val="00641E20"/>
    <w:rsid w:val="006623E6"/>
    <w:rsid w:val="00662B0D"/>
    <w:rsid w:val="00664EC2"/>
    <w:rsid w:val="006746FF"/>
    <w:rsid w:val="00676FB1"/>
    <w:rsid w:val="00682904"/>
    <w:rsid w:val="006A4731"/>
    <w:rsid w:val="006E41C0"/>
    <w:rsid w:val="00701E15"/>
    <w:rsid w:val="0070712F"/>
    <w:rsid w:val="00713972"/>
    <w:rsid w:val="00796D0A"/>
    <w:rsid w:val="007A163B"/>
    <w:rsid w:val="007A292E"/>
    <w:rsid w:val="007A3E97"/>
    <w:rsid w:val="007C0CD5"/>
    <w:rsid w:val="007C170F"/>
    <w:rsid w:val="007D175B"/>
    <w:rsid w:val="007F02C4"/>
    <w:rsid w:val="00801439"/>
    <w:rsid w:val="0083601E"/>
    <w:rsid w:val="00840D41"/>
    <w:rsid w:val="008A6DE6"/>
    <w:rsid w:val="008B1EF4"/>
    <w:rsid w:val="008C2660"/>
    <w:rsid w:val="008D7829"/>
    <w:rsid w:val="008E75C6"/>
    <w:rsid w:val="00907773"/>
    <w:rsid w:val="00914CDB"/>
    <w:rsid w:val="00926E12"/>
    <w:rsid w:val="009438DF"/>
    <w:rsid w:val="009506F9"/>
    <w:rsid w:val="00950BA4"/>
    <w:rsid w:val="00953A31"/>
    <w:rsid w:val="00956A01"/>
    <w:rsid w:val="0096676D"/>
    <w:rsid w:val="00971AE5"/>
    <w:rsid w:val="00984362"/>
    <w:rsid w:val="00986E7D"/>
    <w:rsid w:val="009C4A51"/>
    <w:rsid w:val="009D68CE"/>
    <w:rsid w:val="00A17219"/>
    <w:rsid w:val="00A42C46"/>
    <w:rsid w:val="00A45E43"/>
    <w:rsid w:val="00A61D94"/>
    <w:rsid w:val="00A678A8"/>
    <w:rsid w:val="00A775A8"/>
    <w:rsid w:val="00A95039"/>
    <w:rsid w:val="00AC3262"/>
    <w:rsid w:val="00AC67EB"/>
    <w:rsid w:val="00AD02D1"/>
    <w:rsid w:val="00AD03D3"/>
    <w:rsid w:val="00AE3B94"/>
    <w:rsid w:val="00B10FD8"/>
    <w:rsid w:val="00B14C9D"/>
    <w:rsid w:val="00B30161"/>
    <w:rsid w:val="00BB4E22"/>
    <w:rsid w:val="00BE0298"/>
    <w:rsid w:val="00BE6CF2"/>
    <w:rsid w:val="00BF7C68"/>
    <w:rsid w:val="00C3578F"/>
    <w:rsid w:val="00C37502"/>
    <w:rsid w:val="00C5448F"/>
    <w:rsid w:val="00C70D46"/>
    <w:rsid w:val="00CA5A3A"/>
    <w:rsid w:val="00CB2F55"/>
    <w:rsid w:val="00D108D7"/>
    <w:rsid w:val="00D42648"/>
    <w:rsid w:val="00D75BF1"/>
    <w:rsid w:val="00D77E52"/>
    <w:rsid w:val="00D84748"/>
    <w:rsid w:val="00DA5E2F"/>
    <w:rsid w:val="00DB29F5"/>
    <w:rsid w:val="00DC0878"/>
    <w:rsid w:val="00DC3FBF"/>
    <w:rsid w:val="00DD33C2"/>
    <w:rsid w:val="00DE1D88"/>
    <w:rsid w:val="00DF1552"/>
    <w:rsid w:val="00DF64EE"/>
    <w:rsid w:val="00E07189"/>
    <w:rsid w:val="00E4664F"/>
    <w:rsid w:val="00E51F18"/>
    <w:rsid w:val="00E641CB"/>
    <w:rsid w:val="00E6522B"/>
    <w:rsid w:val="00E8189C"/>
    <w:rsid w:val="00E9737D"/>
    <w:rsid w:val="00EB1A81"/>
    <w:rsid w:val="00EE3393"/>
    <w:rsid w:val="00EF7DF6"/>
    <w:rsid w:val="00F66528"/>
    <w:rsid w:val="00F7025F"/>
    <w:rsid w:val="00F73E9A"/>
    <w:rsid w:val="00F82BCD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08EA-CC87-43CC-954B-B705A30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59"/>
    <w:rsid w:val="0006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  <w:style w:type="paragraph" w:styleId="3">
    <w:name w:val="Body Text Indent 3"/>
    <w:basedOn w:val="a"/>
    <w:link w:val="30"/>
    <w:rsid w:val="0070712F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712F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styleId="a8">
    <w:name w:val="Hyperlink"/>
    <w:unhideWhenUsed/>
    <w:rsid w:val="00441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1A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1477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477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426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D4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42648"/>
  </w:style>
  <w:style w:type="paragraph" w:customStyle="1" w:styleId="13">
    <w:name w:val="Абзац списка1"/>
    <w:basedOn w:val="a"/>
    <w:rsid w:val="00D42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0"/>
      <w:szCs w:val="20"/>
      <w:lang w:val="en-US" w:eastAsia="hi-IN" w:bidi="hi-IN"/>
    </w:rPr>
  </w:style>
  <w:style w:type="table" w:customStyle="1" w:styleId="2">
    <w:name w:val="Сетка таблицы2"/>
    <w:basedOn w:val="a1"/>
    <w:next w:val="a4"/>
    <w:uiPriority w:val="59"/>
    <w:rsid w:val="00D426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D4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4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26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4264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426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426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FCB3-06E5-4E1B-9AA1-40CA865C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Савченко</dc:creator>
  <cp:lastModifiedBy>Елена Михайленко Николаевна</cp:lastModifiedBy>
  <cp:revision>78</cp:revision>
  <cp:lastPrinted>2021-03-01T04:32:00Z</cp:lastPrinted>
  <dcterms:created xsi:type="dcterms:W3CDTF">2021-02-27T03:31:00Z</dcterms:created>
  <dcterms:modified xsi:type="dcterms:W3CDTF">2022-04-13T08:22:00Z</dcterms:modified>
</cp:coreProperties>
</file>